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12" w:rsidRPr="00DE66B1" w:rsidRDefault="005B3012" w:rsidP="005B3012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66B1">
        <w:rPr>
          <w:rFonts w:ascii="Arial" w:eastAsia="Times New Roman" w:hAnsi="Arial" w:cs="Arial"/>
          <w:b/>
          <w:bCs/>
          <w:color w:val="000000"/>
          <w:lang w:eastAsia="ru-RU"/>
        </w:rPr>
        <w:t>Утверждено:</w:t>
      </w:r>
    </w:p>
    <w:p w:rsidR="005B3012" w:rsidRPr="00DE66B1" w:rsidRDefault="005B3012" w:rsidP="005B3012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66B1">
        <w:rPr>
          <w:rFonts w:ascii="Arial" w:eastAsia="Times New Roman" w:hAnsi="Arial" w:cs="Arial"/>
          <w:color w:val="000000"/>
          <w:lang w:eastAsia="ru-RU"/>
        </w:rPr>
        <w:t>Решением Общественного совета</w:t>
      </w:r>
    </w:p>
    <w:p w:rsidR="005B3012" w:rsidRPr="00DE66B1" w:rsidRDefault="005B3012" w:rsidP="005B3012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66B1">
        <w:rPr>
          <w:rFonts w:ascii="Arial" w:eastAsia="Times New Roman" w:hAnsi="Arial" w:cs="Arial"/>
          <w:color w:val="000000"/>
          <w:lang w:eastAsia="ru-RU"/>
        </w:rPr>
        <w:t>при Департаменте социального развития</w:t>
      </w:r>
    </w:p>
    <w:p w:rsidR="005B3012" w:rsidRPr="00DE66B1" w:rsidRDefault="005B3012" w:rsidP="005B3012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66B1">
        <w:rPr>
          <w:rFonts w:ascii="Arial" w:eastAsia="Times New Roman" w:hAnsi="Arial" w:cs="Arial"/>
          <w:color w:val="000000"/>
          <w:lang w:eastAsia="ru-RU"/>
        </w:rPr>
        <w:t>Тюменской области</w:t>
      </w:r>
    </w:p>
    <w:p w:rsidR="005B3012" w:rsidRPr="00DE66B1" w:rsidRDefault="005B3012" w:rsidP="005B3012">
      <w:pPr>
        <w:spacing w:after="0" w:line="240" w:lineRule="auto"/>
      </w:pPr>
      <w:r w:rsidRPr="00DE66B1">
        <w:rPr>
          <w:rFonts w:ascii="Arial" w:eastAsia="Times New Roman" w:hAnsi="Arial" w:cs="Arial"/>
          <w:color w:val="000000"/>
          <w:lang w:eastAsia="ru-RU"/>
        </w:rPr>
        <w:t xml:space="preserve">(протокол от 18 ноября 2015 г. № 4)   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514"/>
        <w:gridCol w:w="694"/>
        <w:gridCol w:w="8148"/>
        <w:gridCol w:w="1701"/>
      </w:tblGrid>
      <w:tr w:rsidR="009A4305" w:rsidRPr="009A4305" w:rsidTr="00D024C7">
        <w:trPr>
          <w:trHeight w:val="80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05" w:rsidRPr="009A4305" w:rsidRDefault="009A4305" w:rsidP="009A4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05" w:rsidRPr="009A4305" w:rsidRDefault="009A4305" w:rsidP="009A4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05" w:rsidRPr="009A4305" w:rsidRDefault="009A4305" w:rsidP="009A4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4305" w:rsidRPr="009A4305" w:rsidTr="00DE66B1">
        <w:trPr>
          <w:trHeight w:val="778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2D5" w:rsidRPr="006122D5" w:rsidRDefault="009A4305" w:rsidP="005B3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Рейтинг </w:t>
            </w:r>
          </w:p>
          <w:p w:rsidR="006013F2" w:rsidRDefault="006013F2" w:rsidP="0060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организаций социального обслуживания </w:t>
            </w:r>
            <w:r w:rsidR="009A4305" w:rsidRPr="009A430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по результатам </w:t>
            </w:r>
          </w:p>
          <w:p w:rsidR="009A4305" w:rsidRPr="009A4305" w:rsidRDefault="009A4305" w:rsidP="0060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2D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независимой оценки качества </w:t>
            </w:r>
            <w:r w:rsidR="00EE6DC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оказания </w:t>
            </w:r>
            <w:r w:rsidR="006122D5" w:rsidRPr="006122D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услуг </w:t>
            </w:r>
            <w:r w:rsidRPr="006122D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за 2015 год</w:t>
            </w: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</w:p>
        </w:tc>
      </w:tr>
      <w:tr w:rsidR="009A4305" w:rsidRPr="009A4305" w:rsidTr="00DE66B1">
        <w:trPr>
          <w:trHeight w:val="80"/>
        </w:trPr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305" w:rsidRPr="009A4305" w:rsidRDefault="009A4305" w:rsidP="005B3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A4305" w:rsidRPr="009A4305" w:rsidTr="00A26688">
        <w:trPr>
          <w:trHeight w:val="72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05" w:rsidRPr="009A4305" w:rsidRDefault="009A4305" w:rsidP="0060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601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организации социального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Интегральный индекс качества оказания услуг (Ик)</w:t>
            </w:r>
          </w:p>
        </w:tc>
      </w:tr>
      <w:tr w:rsidR="009A4305" w:rsidRPr="009A4305" w:rsidTr="005B3012">
        <w:trPr>
          <w:trHeight w:val="21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 трем формам </w:t>
            </w:r>
            <w:r w:rsidR="008E0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социального </w:t>
            </w: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луживания</w:t>
            </w:r>
          </w:p>
        </w:tc>
      </w:tr>
      <w:tr w:rsidR="009A4305" w:rsidRPr="009A4305" w:rsidTr="009A4305">
        <w:trPr>
          <w:trHeight w:val="48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05" w:rsidRPr="009A4305" w:rsidRDefault="009A4305" w:rsidP="009A4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автономное учреждение "Комплексный центр социального обслуживания населения </w:t>
            </w:r>
            <w:proofErr w:type="spellStart"/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Голышмановского</w:t>
            </w:r>
            <w:proofErr w:type="spellEnd"/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12,76</w:t>
            </w:r>
          </w:p>
        </w:tc>
      </w:tr>
      <w:tr w:rsidR="009A4305" w:rsidRPr="009A4305" w:rsidTr="009A4305">
        <w:trPr>
          <w:trHeight w:val="40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Автономное учреждение "Комплексный центр социального обслуживания населения Уватского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12,73</w:t>
            </w:r>
          </w:p>
        </w:tc>
      </w:tr>
      <w:tr w:rsidR="009A4305" w:rsidRPr="009A4305" w:rsidTr="009A4305">
        <w:trPr>
          <w:trHeight w:val="38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05" w:rsidRPr="009A4305" w:rsidRDefault="009A4305" w:rsidP="009A4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автономное учреждение "Комплексный центр социального обслуживания населения "Милосердие" Абатского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12,53</w:t>
            </w:r>
          </w:p>
        </w:tc>
      </w:tr>
      <w:tr w:rsidR="009A4305" w:rsidRPr="009A4305" w:rsidTr="009A4305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05" w:rsidRPr="009A4305" w:rsidRDefault="009A4305" w:rsidP="009A4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автономное учреждение "Комплексный центр социального обслуживания населения </w:t>
            </w:r>
            <w:proofErr w:type="spellStart"/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Ялуторовского</w:t>
            </w:r>
            <w:proofErr w:type="spellEnd"/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12,45</w:t>
            </w:r>
          </w:p>
        </w:tc>
      </w:tr>
      <w:tr w:rsidR="009A4305" w:rsidRPr="009A4305" w:rsidTr="005B3012">
        <w:trPr>
          <w:trHeight w:val="43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05" w:rsidRPr="009A4305" w:rsidRDefault="009A4305" w:rsidP="009A4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автономное учреждение "Комплексный центр социального обслуживания населения Ишимского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12,44</w:t>
            </w:r>
          </w:p>
        </w:tc>
      </w:tr>
      <w:tr w:rsidR="009A4305" w:rsidRPr="009A4305" w:rsidTr="009A4305">
        <w:trPr>
          <w:trHeight w:val="45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автономное учреждение "Комплексный центр социального обслуживания населения </w:t>
            </w:r>
            <w:proofErr w:type="spellStart"/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Аромашевского</w:t>
            </w:r>
            <w:proofErr w:type="spellEnd"/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11,69</w:t>
            </w:r>
          </w:p>
        </w:tc>
      </w:tr>
      <w:tr w:rsidR="009A4305" w:rsidRPr="009A4305" w:rsidTr="009A4305">
        <w:trPr>
          <w:trHeight w:val="46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05" w:rsidRPr="009A4305" w:rsidRDefault="009A4305" w:rsidP="009A4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автономное учреждение "Комплексный центр социального обслуживания населения </w:t>
            </w:r>
            <w:proofErr w:type="spellStart"/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Викуловского</w:t>
            </w:r>
            <w:proofErr w:type="spellEnd"/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11,68</w:t>
            </w:r>
          </w:p>
        </w:tc>
      </w:tr>
      <w:tr w:rsidR="009A4305" w:rsidRPr="009A4305" w:rsidTr="009A4305">
        <w:trPr>
          <w:trHeight w:val="44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автономное учреждение "Комплексный центр социального обслуживания населения Казанского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11,28</w:t>
            </w:r>
          </w:p>
        </w:tc>
      </w:tr>
      <w:tr w:rsidR="009A4305" w:rsidRPr="009A4305" w:rsidTr="009A4305">
        <w:trPr>
          <w:trHeight w:val="44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автономное учреждение "Центр социального обслужи</w:t>
            </w:r>
            <w:r w:rsidR="004E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ания населения </w:t>
            </w:r>
            <w:r w:rsidR="004E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Тобольска"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10,79</w:t>
            </w:r>
          </w:p>
        </w:tc>
      </w:tr>
      <w:tr w:rsidR="009A4305" w:rsidRPr="009A4305" w:rsidTr="00A26688">
        <w:trPr>
          <w:trHeight w:val="45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305" w:rsidRPr="009A4305" w:rsidRDefault="009A4305" w:rsidP="009A4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Автономное учреждение Тюменской области "Комплексный центр социального обслуживания населения Тюменского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10,45</w:t>
            </w:r>
          </w:p>
        </w:tc>
      </w:tr>
      <w:tr w:rsidR="009A4305" w:rsidRPr="009A4305" w:rsidTr="009A4305">
        <w:trPr>
          <w:trHeight w:val="40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автономное учреждение "Комплексный центр социального обслуживания населения </w:t>
            </w:r>
            <w:proofErr w:type="spellStart"/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Сорокинского</w:t>
            </w:r>
            <w:proofErr w:type="spellEnd"/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10,42</w:t>
            </w:r>
          </w:p>
        </w:tc>
      </w:tr>
      <w:tr w:rsidR="009A4305" w:rsidRPr="009A4305" w:rsidTr="009A4305">
        <w:trPr>
          <w:trHeight w:val="40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автономное учреждение "Комплексный центр социального обслуживания населения </w:t>
            </w:r>
            <w:proofErr w:type="spellStart"/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10,21</w:t>
            </w:r>
          </w:p>
        </w:tc>
      </w:tr>
      <w:tr w:rsidR="009A4305" w:rsidRPr="009A4305" w:rsidTr="005B3012">
        <w:trPr>
          <w:trHeight w:val="21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двум формам </w:t>
            </w:r>
            <w:r w:rsidR="008E0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bookmarkStart w:id="0" w:name="_GoBack"/>
            <w:bookmarkEnd w:id="0"/>
            <w:r w:rsidR="008E0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оциального </w:t>
            </w: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обслуживания</w:t>
            </w:r>
          </w:p>
        </w:tc>
      </w:tr>
      <w:tr w:rsidR="009A4305" w:rsidRPr="009A4305" w:rsidTr="009A4305">
        <w:trPr>
          <w:trHeight w:val="42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автономное учреждение города Ялуторовска "</w:t>
            </w:r>
            <w:proofErr w:type="spellStart"/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Ялуторовский</w:t>
            </w:r>
            <w:proofErr w:type="spellEnd"/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9,08</w:t>
            </w:r>
          </w:p>
        </w:tc>
      </w:tr>
      <w:tr w:rsidR="009A4305" w:rsidRPr="009A4305" w:rsidTr="009A4305">
        <w:trPr>
          <w:trHeight w:val="40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Автономное учреждение "Комплексный центр социального обслуживания населения Юргинского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8,80</w:t>
            </w:r>
          </w:p>
        </w:tc>
      </w:tr>
      <w:tr w:rsidR="009A4305" w:rsidRPr="009A4305" w:rsidTr="009A4305">
        <w:trPr>
          <w:trHeight w:val="4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автономное учреждение "Центр социального обслуживания населения Омутинского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8,60</w:t>
            </w:r>
          </w:p>
        </w:tc>
      </w:tr>
      <w:tr w:rsidR="009A4305" w:rsidRPr="009A4305" w:rsidTr="005B3012">
        <w:trPr>
          <w:trHeight w:val="4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автономное учреждение "Комплексный центр социального обслуживания населения "Тавда" </w:t>
            </w:r>
            <w:proofErr w:type="spellStart"/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Нижнетавдинского</w:t>
            </w:r>
            <w:proofErr w:type="spellEnd"/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8,54</w:t>
            </w:r>
          </w:p>
        </w:tc>
      </w:tr>
      <w:tr w:rsidR="009A4305" w:rsidRPr="009A4305" w:rsidTr="009A4305">
        <w:trPr>
          <w:trHeight w:val="4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автономное учреждение "Комплексный центр социального обслуживания населения Армизонского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8,41</w:t>
            </w:r>
          </w:p>
        </w:tc>
      </w:tr>
      <w:tr w:rsidR="009A4305" w:rsidRPr="009A4305" w:rsidTr="009A4305">
        <w:trPr>
          <w:trHeight w:val="43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05" w:rsidRPr="009A4305" w:rsidRDefault="009A4305" w:rsidP="009A4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автономное учреждение "Комплексный центр социального обслуживания населения "Виктория" Сладковского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8,30</w:t>
            </w:r>
          </w:p>
        </w:tc>
      </w:tr>
      <w:tr w:rsidR="009A4305" w:rsidRPr="009A4305" w:rsidTr="005B3012">
        <w:trPr>
          <w:trHeight w:val="44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Автономное учреждение муниципального образования </w:t>
            </w:r>
            <w:proofErr w:type="spellStart"/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Заводоуковский</w:t>
            </w:r>
            <w:proofErr w:type="spellEnd"/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городской округ "Комплексный центр социального обслужи</w:t>
            </w:r>
            <w:r w:rsidR="004E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8,29</w:t>
            </w:r>
          </w:p>
        </w:tc>
      </w:tr>
      <w:tr w:rsidR="009A4305" w:rsidRPr="009A4305" w:rsidTr="005B3012">
        <w:trPr>
          <w:trHeight w:val="442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Автономное учреждение "Ишимский городской центр социального обслуживания населения "Забота"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8,25</w:t>
            </w:r>
          </w:p>
        </w:tc>
      </w:tr>
      <w:tr w:rsidR="009A4305" w:rsidRPr="009A4305" w:rsidTr="009A4305">
        <w:trPr>
          <w:trHeight w:val="4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Автономное учреждение </w:t>
            </w:r>
            <w:proofErr w:type="spellStart"/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Упоровского</w:t>
            </w:r>
            <w:proofErr w:type="spellEnd"/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"Комплексный центр социального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8,19</w:t>
            </w:r>
          </w:p>
        </w:tc>
      </w:tr>
      <w:tr w:rsidR="009A4305" w:rsidRPr="009A4305" w:rsidTr="009A4305">
        <w:trPr>
          <w:trHeight w:val="37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автономное учреждение "Комплексный центр социального обслуживания населения Ярковского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8,08</w:t>
            </w:r>
          </w:p>
        </w:tc>
      </w:tr>
      <w:tr w:rsidR="009A4305" w:rsidRPr="009A4305" w:rsidTr="009A4305">
        <w:trPr>
          <w:trHeight w:val="4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05" w:rsidRPr="009A4305" w:rsidRDefault="009A4305" w:rsidP="009A4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Автономное учреждение "Комплексный центр социального обслуживания населения </w:t>
            </w:r>
            <w:proofErr w:type="spellStart"/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Бердюжского</w:t>
            </w:r>
            <w:proofErr w:type="spellEnd"/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8,00</w:t>
            </w:r>
          </w:p>
        </w:tc>
      </w:tr>
      <w:tr w:rsidR="009A4305" w:rsidRPr="009A4305" w:rsidTr="009A4305">
        <w:trPr>
          <w:trHeight w:val="38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05" w:rsidRPr="009A4305" w:rsidRDefault="009A4305" w:rsidP="009A4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автономное учреждение "Комплексный центр социального обслуживания населения Тобольского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7,72</w:t>
            </w:r>
          </w:p>
        </w:tc>
      </w:tr>
      <w:tr w:rsidR="009A4305" w:rsidRPr="009A4305" w:rsidTr="005B3012">
        <w:trPr>
          <w:trHeight w:val="42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05" w:rsidRPr="009A4305" w:rsidRDefault="009A4305" w:rsidP="009A4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автономное учреждение "Комплексный центр социального обслуживания населения "Забота" </w:t>
            </w:r>
            <w:proofErr w:type="spellStart"/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Исетского</w:t>
            </w:r>
            <w:proofErr w:type="spellEnd"/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305" w:rsidRPr="009A4305" w:rsidRDefault="009A4305" w:rsidP="009A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4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7,55</w:t>
            </w:r>
          </w:p>
        </w:tc>
      </w:tr>
    </w:tbl>
    <w:p w:rsidR="00B22D72" w:rsidRDefault="00B22D72" w:rsidP="00BE5B8F"/>
    <w:sectPr w:rsidR="00B22D72" w:rsidSect="009A4305">
      <w:pgSz w:w="11906" w:h="16838"/>
      <w:pgMar w:top="454" w:right="510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423"/>
    <w:multiLevelType w:val="hybridMultilevel"/>
    <w:tmpl w:val="7D6AB718"/>
    <w:lvl w:ilvl="0" w:tplc="1D34A7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132FBF"/>
    <w:multiLevelType w:val="hybridMultilevel"/>
    <w:tmpl w:val="00180A3A"/>
    <w:lvl w:ilvl="0" w:tplc="1D34A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C0DDC"/>
    <w:multiLevelType w:val="hybridMultilevel"/>
    <w:tmpl w:val="BF106F8C"/>
    <w:lvl w:ilvl="0" w:tplc="1D34A7A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69912C57"/>
    <w:multiLevelType w:val="hybridMultilevel"/>
    <w:tmpl w:val="82F0BF20"/>
    <w:lvl w:ilvl="0" w:tplc="1D34A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02E25"/>
    <w:multiLevelType w:val="hybridMultilevel"/>
    <w:tmpl w:val="1582689E"/>
    <w:lvl w:ilvl="0" w:tplc="1D34A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3626E"/>
    <w:multiLevelType w:val="hybridMultilevel"/>
    <w:tmpl w:val="C2944B4E"/>
    <w:lvl w:ilvl="0" w:tplc="BAB06AB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05"/>
    <w:rsid w:val="0007305D"/>
    <w:rsid w:val="00092F56"/>
    <w:rsid w:val="00105EE8"/>
    <w:rsid w:val="001C65CE"/>
    <w:rsid w:val="00485B38"/>
    <w:rsid w:val="004E761B"/>
    <w:rsid w:val="005B3012"/>
    <w:rsid w:val="005B3B50"/>
    <w:rsid w:val="006013F2"/>
    <w:rsid w:val="006122D5"/>
    <w:rsid w:val="007400D7"/>
    <w:rsid w:val="007B4813"/>
    <w:rsid w:val="00857338"/>
    <w:rsid w:val="008C004E"/>
    <w:rsid w:val="008E014B"/>
    <w:rsid w:val="009A4305"/>
    <w:rsid w:val="00A058E4"/>
    <w:rsid w:val="00A205B8"/>
    <w:rsid w:val="00A26688"/>
    <w:rsid w:val="00B22D72"/>
    <w:rsid w:val="00BB23B7"/>
    <w:rsid w:val="00BE5B8F"/>
    <w:rsid w:val="00D024C7"/>
    <w:rsid w:val="00DB263E"/>
    <w:rsid w:val="00DE66B1"/>
    <w:rsid w:val="00E61160"/>
    <w:rsid w:val="00EA71F1"/>
    <w:rsid w:val="00EE6DC2"/>
    <w:rsid w:val="00FB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22D5"/>
    <w:pPr>
      <w:spacing w:after="0" w:line="240" w:lineRule="auto"/>
      <w:ind w:left="720"/>
      <w:contextualSpacing/>
      <w:jc w:val="center"/>
    </w:pPr>
  </w:style>
  <w:style w:type="character" w:styleId="a4">
    <w:name w:val="Strong"/>
    <w:basedOn w:val="a0"/>
    <w:uiPriority w:val="22"/>
    <w:qFormat/>
    <w:rsid w:val="006122D5"/>
    <w:rPr>
      <w:b/>
      <w:bCs/>
    </w:rPr>
  </w:style>
  <w:style w:type="character" w:styleId="a5">
    <w:name w:val="Hyperlink"/>
    <w:basedOn w:val="a0"/>
    <w:uiPriority w:val="99"/>
    <w:unhideWhenUsed/>
    <w:rsid w:val="006122D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1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122D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1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2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122D5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22D5"/>
    <w:pPr>
      <w:spacing w:after="0" w:line="240" w:lineRule="auto"/>
      <w:ind w:left="720"/>
      <w:contextualSpacing/>
      <w:jc w:val="center"/>
    </w:pPr>
  </w:style>
  <w:style w:type="character" w:styleId="a4">
    <w:name w:val="Strong"/>
    <w:basedOn w:val="a0"/>
    <w:uiPriority w:val="22"/>
    <w:qFormat/>
    <w:rsid w:val="006122D5"/>
    <w:rPr>
      <w:b/>
      <w:bCs/>
    </w:rPr>
  </w:style>
  <w:style w:type="character" w:styleId="a5">
    <w:name w:val="Hyperlink"/>
    <w:basedOn w:val="a0"/>
    <w:uiPriority w:val="99"/>
    <w:unhideWhenUsed/>
    <w:rsid w:val="006122D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1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122D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1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2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122D5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Садовская Татьяна Дмитриевна</dc:creator>
  <cp:lastModifiedBy>Садовская Татьяна Дмитриевна</cp:lastModifiedBy>
  <cp:revision>6</cp:revision>
  <cp:lastPrinted>2015-11-23T10:41:00Z</cp:lastPrinted>
  <dcterms:created xsi:type="dcterms:W3CDTF">2015-11-23T11:22:00Z</dcterms:created>
  <dcterms:modified xsi:type="dcterms:W3CDTF">2015-11-23T12:59:00Z</dcterms:modified>
</cp:coreProperties>
</file>